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495D" w14:textId="77777777" w:rsidR="00567764" w:rsidRPr="00A107D7" w:rsidRDefault="00567764" w:rsidP="00567764">
      <w:pPr>
        <w:tabs>
          <w:tab w:val="center" w:pos="4680"/>
        </w:tabs>
        <w:jc w:val="center"/>
        <w:rPr>
          <w:b/>
          <w:bCs/>
          <w:sz w:val="32"/>
          <w:szCs w:val="32"/>
        </w:rPr>
      </w:pPr>
      <w:smartTag w:uri="urn:schemas-microsoft-com:office:smarttags" w:element="place">
        <w:smartTag w:uri="urn:schemas-microsoft-com:office:smarttags" w:element="City">
          <w:r w:rsidRPr="00A107D7">
            <w:rPr>
              <w:b/>
              <w:bCs/>
              <w:sz w:val="32"/>
              <w:szCs w:val="32"/>
            </w:rPr>
            <w:t>CITY OF HAMBURG</w:t>
          </w:r>
        </w:smartTag>
        <w:r w:rsidRPr="00A107D7">
          <w:rPr>
            <w:b/>
            <w:bCs/>
            <w:sz w:val="32"/>
            <w:szCs w:val="32"/>
          </w:rPr>
          <w:t xml:space="preserve">, </w:t>
        </w:r>
        <w:smartTag w:uri="urn:schemas-microsoft-com:office:smarttags" w:element="State">
          <w:r w:rsidRPr="00A107D7">
            <w:rPr>
              <w:b/>
              <w:bCs/>
              <w:sz w:val="32"/>
              <w:szCs w:val="32"/>
            </w:rPr>
            <w:t>MINNESOTA</w:t>
          </w:r>
        </w:smartTag>
      </w:smartTag>
    </w:p>
    <w:p w14:paraId="6DC84DF3" w14:textId="77F87F2F" w:rsidR="00567764" w:rsidRPr="00A107D7" w:rsidRDefault="000302A8" w:rsidP="00CD469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RESOLUTION NUMBER 20</w:t>
      </w:r>
      <w:r w:rsidR="00471CB1">
        <w:rPr>
          <w:sz w:val="32"/>
          <w:szCs w:val="32"/>
        </w:rPr>
        <w:t>23</w:t>
      </w:r>
      <w:r>
        <w:rPr>
          <w:sz w:val="32"/>
          <w:szCs w:val="32"/>
        </w:rPr>
        <w:t>-</w:t>
      </w:r>
      <w:r w:rsidR="00CA3D1F">
        <w:rPr>
          <w:sz w:val="32"/>
          <w:szCs w:val="32"/>
        </w:rPr>
        <w:t>05</w:t>
      </w:r>
    </w:p>
    <w:p w14:paraId="386342F6" w14:textId="77777777" w:rsidR="00297AE8" w:rsidRDefault="00297AE8">
      <w:pPr>
        <w:ind w:right="-720"/>
        <w:jc w:val="center"/>
        <w:rPr>
          <w:b/>
          <w:szCs w:val="24"/>
        </w:rPr>
      </w:pPr>
    </w:p>
    <w:p w14:paraId="530CAF8F" w14:textId="77777777" w:rsidR="009D7226" w:rsidRPr="008512F9" w:rsidRDefault="009D7226">
      <w:pPr>
        <w:ind w:right="-720"/>
        <w:jc w:val="center"/>
        <w:rPr>
          <w:b/>
          <w:szCs w:val="24"/>
        </w:rPr>
      </w:pPr>
    </w:p>
    <w:p w14:paraId="28B7D2C6" w14:textId="77777777" w:rsidR="009D7226" w:rsidRPr="00ED4BEE" w:rsidRDefault="009D7226" w:rsidP="009D7226">
      <w:pPr>
        <w:pStyle w:val="Heading1"/>
        <w:rPr>
          <w:rFonts w:ascii="Castellar" w:hAnsi="Castellar"/>
          <w:i/>
          <w:sz w:val="28"/>
          <w:szCs w:val="28"/>
        </w:rPr>
      </w:pPr>
      <w:r w:rsidRPr="00ED4BEE">
        <w:rPr>
          <w:rFonts w:ascii="Castellar" w:hAnsi="Castellar"/>
          <w:i/>
          <w:sz w:val="28"/>
          <w:szCs w:val="28"/>
        </w:rPr>
        <w:t xml:space="preserve">Resolution Approving Lawful Gambling </w:t>
      </w:r>
    </w:p>
    <w:p w14:paraId="2F1DB6E5" w14:textId="77777777" w:rsidR="009D7226" w:rsidRPr="00ED4BEE" w:rsidRDefault="009D7226" w:rsidP="009D7226">
      <w:pPr>
        <w:pStyle w:val="Heading1"/>
        <w:rPr>
          <w:rFonts w:ascii="Castellar" w:hAnsi="Castellar"/>
          <w:i/>
          <w:sz w:val="28"/>
          <w:szCs w:val="28"/>
        </w:rPr>
      </w:pPr>
      <w:r w:rsidRPr="00ED4BEE">
        <w:rPr>
          <w:rFonts w:ascii="Castellar" w:hAnsi="Castellar"/>
          <w:i/>
          <w:sz w:val="28"/>
          <w:szCs w:val="28"/>
        </w:rPr>
        <w:t xml:space="preserve">For </w:t>
      </w:r>
      <w:smartTag w:uri="urn:schemas-microsoft-com:office:smarttags" w:element="place">
        <w:smartTag w:uri="urn:schemas-microsoft-com:office:smarttags" w:element="State">
          <w:r w:rsidRPr="00ED4BEE">
            <w:rPr>
              <w:rFonts w:ascii="Castellar" w:hAnsi="Castellar"/>
              <w:i/>
              <w:sz w:val="28"/>
              <w:szCs w:val="28"/>
            </w:rPr>
            <w:t>Hamburg</w:t>
          </w:r>
        </w:smartTag>
      </w:smartTag>
      <w:r w:rsidRPr="00ED4BEE">
        <w:rPr>
          <w:rFonts w:ascii="Castellar" w:hAnsi="Castellar"/>
          <w:i/>
          <w:sz w:val="28"/>
          <w:szCs w:val="28"/>
        </w:rPr>
        <w:t xml:space="preserve"> Fire Relief Association</w:t>
      </w:r>
    </w:p>
    <w:p w14:paraId="21FE352D" w14:textId="77777777" w:rsidR="009D7226" w:rsidRDefault="009D7226" w:rsidP="009D7226">
      <w:pPr>
        <w:ind w:left="360" w:firstLine="360"/>
        <w:rPr>
          <w:b/>
          <w:snapToGrid w:val="0"/>
        </w:rPr>
      </w:pPr>
    </w:p>
    <w:p w14:paraId="304ACBDA" w14:textId="77777777" w:rsidR="009D7226" w:rsidRDefault="009D7226" w:rsidP="009D7226">
      <w:pPr>
        <w:ind w:left="360" w:firstLine="360"/>
        <w:rPr>
          <w:b/>
          <w:snapToGrid w:val="0"/>
        </w:rPr>
      </w:pPr>
    </w:p>
    <w:p w14:paraId="407B2F21" w14:textId="77777777" w:rsidR="009D7226" w:rsidRDefault="009D7226" w:rsidP="009D7226">
      <w:pPr>
        <w:ind w:left="360" w:firstLine="360"/>
        <w:rPr>
          <w:snapToGrid w:val="0"/>
        </w:rPr>
      </w:pPr>
      <w:r>
        <w:rPr>
          <w:b/>
          <w:snapToGrid w:val="0"/>
        </w:rPr>
        <w:t>BE IT RESOLVED</w:t>
      </w:r>
      <w:r>
        <w:rPr>
          <w:snapToGrid w:val="0"/>
        </w:rPr>
        <w:t xml:space="preserve"> by the City Council of Hamburg, </w:t>
      </w:r>
      <w:smartTag w:uri="urn:schemas-microsoft-com:office:smarttags" w:element="place">
        <w:smartTag w:uri="urn:schemas-microsoft-com:office:smarttags" w:element="City">
          <w:r>
            <w:rPr>
              <w:snapToGrid w:val="0"/>
            </w:rPr>
            <w:t>Carver County</w:t>
          </w:r>
        </w:smartTag>
        <w:r>
          <w:rPr>
            <w:snapToGrid w:val="0"/>
          </w:rPr>
          <w:t xml:space="preserve">, </w:t>
        </w:r>
        <w:smartTag w:uri="urn:schemas-microsoft-com:office:smarttags" w:element="State">
          <w:r>
            <w:rPr>
              <w:snapToGrid w:val="0"/>
            </w:rPr>
            <w:t>Minnesota</w:t>
          </w:r>
        </w:smartTag>
      </w:smartTag>
      <w:r>
        <w:rPr>
          <w:snapToGrid w:val="0"/>
        </w:rPr>
        <w:t xml:space="preserve"> as follows:</w:t>
      </w:r>
    </w:p>
    <w:p w14:paraId="50CBE306" w14:textId="77777777" w:rsidR="009D7226" w:rsidRPr="00F338A5" w:rsidRDefault="009D7226" w:rsidP="009D7226">
      <w:pPr>
        <w:ind w:left="360" w:firstLine="360"/>
        <w:rPr>
          <w:snapToGrid w:val="0"/>
          <w:sz w:val="28"/>
          <w:szCs w:val="28"/>
        </w:rPr>
      </w:pPr>
    </w:p>
    <w:p w14:paraId="38D13572" w14:textId="77777777" w:rsidR="009D7226" w:rsidRDefault="009D7226" w:rsidP="000302A8">
      <w:pPr>
        <w:ind w:left="720" w:right="144"/>
      </w:pPr>
      <w:r>
        <w:rPr>
          <w:b/>
        </w:rPr>
        <w:t xml:space="preserve">WHEREAS, </w:t>
      </w:r>
      <w:r>
        <w:t>the City Council of the City of</w:t>
      </w:r>
      <w:r>
        <w:rPr>
          <w:b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t>Hamburg</w:t>
          </w:r>
        </w:smartTag>
      </w:smartTag>
      <w:r>
        <w:t xml:space="preserve"> allows gambling licenses to be issued within the city;</w:t>
      </w:r>
    </w:p>
    <w:p w14:paraId="4CFC2F34" w14:textId="77777777" w:rsidR="009D7226" w:rsidRPr="00F338A5" w:rsidRDefault="009D7226" w:rsidP="009D7226">
      <w:pPr>
        <w:ind w:left="360" w:firstLine="360"/>
        <w:rPr>
          <w:b/>
          <w:sz w:val="28"/>
          <w:szCs w:val="28"/>
        </w:rPr>
      </w:pPr>
    </w:p>
    <w:p w14:paraId="01ABC11A" w14:textId="77777777" w:rsidR="009D7226" w:rsidRDefault="009D7226" w:rsidP="000302A8">
      <w:pPr>
        <w:ind w:left="720"/>
      </w:pPr>
      <w:r>
        <w:rPr>
          <w:b/>
        </w:rPr>
        <w:t xml:space="preserve">NOW, THEREFORE, BE IT RESOLVED, </w:t>
      </w:r>
      <w:r>
        <w:t>by the City Council of</w:t>
      </w:r>
      <w:r>
        <w:rPr>
          <w:b/>
        </w:rPr>
        <w:t xml:space="preserve"> </w:t>
      </w:r>
      <w:r>
        <w:t xml:space="preserve">the City of </w:t>
      </w:r>
      <w:smartTag w:uri="urn:schemas-microsoft-com:office:smarttags" w:element="City">
        <w:r>
          <w:t>Hamburg</w:t>
        </w:r>
      </w:smartTag>
      <w:r>
        <w:t xml:space="preserve"> that the Hamburg Fire Relief Association’s request to conduct lawful charitable gambling to include Paddlewheels, Raffles, Tipboards and Pull-tabs within the City of </w:t>
      </w:r>
      <w:smartTag w:uri="urn:schemas-microsoft-com:office:smarttags" w:element="place">
        <w:smartTag w:uri="urn:schemas-microsoft-com:office:smarttags" w:element="City">
          <w:r>
            <w:t>Hamburg</w:t>
          </w:r>
        </w:smartTag>
      </w:smartTag>
      <w:r>
        <w:t xml:space="preserve"> hereby be approved.</w:t>
      </w:r>
    </w:p>
    <w:p w14:paraId="351BA271" w14:textId="77777777" w:rsidR="009D7226" w:rsidRPr="00F338A5" w:rsidRDefault="009D7226" w:rsidP="009D7226">
      <w:pPr>
        <w:ind w:left="360" w:firstLine="360"/>
        <w:rPr>
          <w:sz w:val="28"/>
          <w:szCs w:val="28"/>
        </w:rPr>
      </w:pPr>
    </w:p>
    <w:p w14:paraId="0033920A" w14:textId="3F5EEE6C" w:rsidR="009D7226" w:rsidRDefault="009D7226" w:rsidP="000302A8">
      <w:pPr>
        <w:ind w:left="720"/>
      </w:pPr>
      <w:r>
        <w:rPr>
          <w:b/>
        </w:rPr>
        <w:t xml:space="preserve">NOW, THEREFORE, BE IT FURTHER RESOLVED, </w:t>
      </w:r>
      <w:r>
        <w:t>by the City Council of</w:t>
      </w:r>
      <w:r>
        <w:rPr>
          <w:b/>
        </w:rPr>
        <w:t xml:space="preserve"> </w:t>
      </w:r>
      <w:r>
        <w:t xml:space="preserve">the City of Hamburg to allow the Hamburg Fire Relief Association to conduct lawful charitable gambling at </w:t>
      </w:r>
      <w:r w:rsidR="00471CB1">
        <w:t>Know It All’s Bar &amp; Grill</w:t>
      </w:r>
      <w:r>
        <w:t xml:space="preserve"> located at 490 Henrietta Ave., </w:t>
      </w:r>
      <w:smartTag w:uri="urn:schemas-microsoft-com:office:smarttags" w:element="City">
        <w:r>
          <w:t>Hamburg</w:t>
        </w:r>
      </w:smartTag>
      <w:r>
        <w:t xml:space="preserve">, </w:t>
      </w:r>
      <w:smartTag w:uri="urn:schemas-microsoft-com:office:smarttags" w:element="State">
        <w:r>
          <w:t>MN</w:t>
        </w:r>
      </w:smartTag>
      <w:r>
        <w:t xml:space="preserve">  </w:t>
      </w:r>
      <w:smartTag w:uri="urn:schemas-microsoft-com:office:smarttags" w:element="PostalCode">
        <w:r>
          <w:t>55339</w:t>
        </w:r>
      </w:smartTag>
      <w:r>
        <w:t>.</w:t>
      </w:r>
    </w:p>
    <w:p w14:paraId="55762A9A" w14:textId="77777777" w:rsidR="009D7226" w:rsidRPr="00F338A5" w:rsidRDefault="009D7226" w:rsidP="009D7226">
      <w:pPr>
        <w:ind w:left="360" w:firstLine="360"/>
        <w:rPr>
          <w:b/>
          <w:sz w:val="28"/>
          <w:szCs w:val="28"/>
        </w:rPr>
      </w:pPr>
    </w:p>
    <w:p w14:paraId="314D2CCA" w14:textId="4625DBF6" w:rsidR="009D7226" w:rsidRDefault="009D7226" w:rsidP="000302A8">
      <w:pPr>
        <w:ind w:left="720"/>
      </w:pPr>
      <w:r>
        <w:rPr>
          <w:b/>
        </w:rPr>
        <w:t>I CERTIFY THAT</w:t>
      </w:r>
      <w:r>
        <w:t xml:space="preserve"> the above resolution was adopted by the Hamburg City Council on this </w:t>
      </w:r>
      <w:r w:rsidR="00471CB1">
        <w:t>9</w:t>
      </w:r>
      <w:r>
        <w:rPr>
          <w:vertAlign w:val="superscript"/>
        </w:rPr>
        <w:t>th</w:t>
      </w:r>
      <w:r>
        <w:t xml:space="preserve"> </w:t>
      </w:r>
      <w:r w:rsidR="000302A8">
        <w:t xml:space="preserve">day of </w:t>
      </w:r>
      <w:r w:rsidR="00471CB1">
        <w:t>May</w:t>
      </w:r>
      <w:r w:rsidR="0005595B">
        <w:t>, 20</w:t>
      </w:r>
      <w:r w:rsidR="00471CB1">
        <w:t>23</w:t>
      </w:r>
      <w:r>
        <w:t>.</w:t>
      </w:r>
    </w:p>
    <w:p w14:paraId="78BC173F" w14:textId="77777777" w:rsidR="009D7226" w:rsidRPr="00F338A5" w:rsidRDefault="009D7226" w:rsidP="009D7226">
      <w:pPr>
        <w:ind w:left="360" w:firstLine="360"/>
      </w:pPr>
    </w:p>
    <w:p w14:paraId="144F90D7" w14:textId="77777777" w:rsidR="009D7226" w:rsidRDefault="009D7226" w:rsidP="009D7226">
      <w:pPr>
        <w:rPr>
          <w:sz w:val="28"/>
          <w:szCs w:val="28"/>
        </w:rPr>
      </w:pPr>
    </w:p>
    <w:p w14:paraId="254F0952" w14:textId="77777777" w:rsidR="00471CB1" w:rsidRPr="00F338A5" w:rsidRDefault="00471CB1" w:rsidP="009D7226">
      <w:pPr>
        <w:rPr>
          <w:sz w:val="28"/>
          <w:szCs w:val="28"/>
        </w:rPr>
      </w:pPr>
    </w:p>
    <w:p w14:paraId="4B744A91" w14:textId="77777777" w:rsidR="009D7226" w:rsidRDefault="009D7226" w:rsidP="00ED4B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5D7AEF" w14:textId="77777777" w:rsidR="00ED4BEE" w:rsidRPr="00A107D7" w:rsidRDefault="00ED4BEE" w:rsidP="00C24668">
      <w:pPr>
        <w:ind w:left="5040" w:firstLine="720"/>
        <w:rPr>
          <w:szCs w:val="24"/>
        </w:rPr>
      </w:pPr>
      <w:r w:rsidRPr="00A107D7">
        <w:rPr>
          <w:szCs w:val="24"/>
        </w:rPr>
        <w:t>______________________________</w:t>
      </w:r>
    </w:p>
    <w:p w14:paraId="68420FFE" w14:textId="75A9A502" w:rsidR="00ED4BEE" w:rsidRDefault="00ED4BEE" w:rsidP="00ED4BEE">
      <w:pPr>
        <w:rPr>
          <w:szCs w:val="24"/>
        </w:rPr>
      </w:pPr>
      <w:r w:rsidRPr="00A107D7">
        <w:rPr>
          <w:szCs w:val="24"/>
        </w:rPr>
        <w:tab/>
      </w:r>
      <w:r w:rsidRPr="00A107D7">
        <w:rPr>
          <w:szCs w:val="24"/>
        </w:rPr>
        <w:tab/>
      </w:r>
      <w:r w:rsidRPr="00A107D7">
        <w:rPr>
          <w:szCs w:val="24"/>
        </w:rPr>
        <w:tab/>
      </w:r>
      <w:r w:rsidRPr="00A107D7">
        <w:rPr>
          <w:szCs w:val="24"/>
        </w:rPr>
        <w:tab/>
      </w:r>
      <w:r w:rsidRPr="00A107D7">
        <w:rPr>
          <w:szCs w:val="24"/>
        </w:rPr>
        <w:tab/>
      </w:r>
      <w:r w:rsidRPr="00A107D7">
        <w:rPr>
          <w:szCs w:val="24"/>
        </w:rPr>
        <w:tab/>
      </w:r>
      <w:r w:rsidRPr="00A107D7">
        <w:rPr>
          <w:szCs w:val="24"/>
        </w:rPr>
        <w:tab/>
      </w:r>
      <w:r w:rsidR="00C24668">
        <w:rPr>
          <w:szCs w:val="24"/>
        </w:rPr>
        <w:tab/>
      </w:r>
      <w:r w:rsidR="00276F91">
        <w:rPr>
          <w:szCs w:val="24"/>
        </w:rPr>
        <w:t>Tim Tracy</w:t>
      </w:r>
      <w:r w:rsidRPr="00A107D7">
        <w:rPr>
          <w:szCs w:val="24"/>
        </w:rPr>
        <w:t xml:space="preserve">, </w:t>
      </w:r>
      <w:r w:rsidR="00D63995">
        <w:rPr>
          <w:szCs w:val="24"/>
        </w:rPr>
        <w:t>Acting</w:t>
      </w:r>
      <w:r w:rsidR="00276F91">
        <w:rPr>
          <w:szCs w:val="24"/>
        </w:rPr>
        <w:t xml:space="preserve"> </w:t>
      </w:r>
      <w:r w:rsidRPr="00A107D7">
        <w:rPr>
          <w:szCs w:val="24"/>
        </w:rPr>
        <w:t>Mayor</w:t>
      </w:r>
    </w:p>
    <w:p w14:paraId="77E2CF3B" w14:textId="77777777" w:rsidR="00ED4BEE" w:rsidRPr="00A107D7" w:rsidRDefault="00ED4BEE" w:rsidP="00ED4BEE">
      <w:pPr>
        <w:rPr>
          <w:szCs w:val="24"/>
        </w:rPr>
      </w:pPr>
    </w:p>
    <w:p w14:paraId="533508B0" w14:textId="77777777" w:rsidR="00ED4BEE" w:rsidRPr="00A107D7" w:rsidRDefault="000302A8" w:rsidP="00ED4BEE">
      <w:pPr>
        <w:tabs>
          <w:tab w:val="left" w:pos="-1080"/>
          <w:tab w:val="left" w:pos="-720"/>
          <w:tab w:val="left" w:pos="0"/>
          <w:tab w:val="left" w:pos="720"/>
          <w:tab w:val="left" w:pos="5040"/>
          <w:tab w:val="left" w:pos="8640"/>
          <w:tab w:val="left" w:pos="9360"/>
        </w:tabs>
        <w:jc w:val="both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ab/>
      </w:r>
      <w:r w:rsidR="00ED4BEE" w:rsidRPr="00A107D7">
        <w:rPr>
          <w:b/>
          <w:bCs/>
          <w:i/>
          <w:iCs/>
          <w:szCs w:val="24"/>
        </w:rPr>
        <w:t>ATTEST:</w:t>
      </w:r>
    </w:p>
    <w:p w14:paraId="349B2453" w14:textId="77777777" w:rsidR="00ED4BEE" w:rsidRPr="00A107D7" w:rsidRDefault="00ED4BEE" w:rsidP="00ED4BEE">
      <w:pPr>
        <w:tabs>
          <w:tab w:val="left" w:pos="-1080"/>
          <w:tab w:val="left" w:pos="-720"/>
          <w:tab w:val="left" w:pos="0"/>
          <w:tab w:val="left" w:pos="720"/>
          <w:tab w:val="left" w:pos="5040"/>
          <w:tab w:val="left" w:pos="8640"/>
          <w:tab w:val="left" w:pos="9360"/>
        </w:tabs>
        <w:jc w:val="both"/>
        <w:rPr>
          <w:szCs w:val="24"/>
        </w:rPr>
      </w:pPr>
    </w:p>
    <w:p w14:paraId="3ECD5C91" w14:textId="77777777" w:rsidR="00ED4BEE" w:rsidRPr="00A107D7" w:rsidRDefault="00ED4BEE" w:rsidP="00ED4BEE">
      <w:pPr>
        <w:tabs>
          <w:tab w:val="left" w:pos="-1080"/>
          <w:tab w:val="left" w:pos="-720"/>
          <w:tab w:val="left" w:pos="0"/>
          <w:tab w:val="left" w:pos="720"/>
          <w:tab w:val="left" w:pos="5040"/>
          <w:tab w:val="left" w:pos="8640"/>
          <w:tab w:val="left" w:pos="9360"/>
        </w:tabs>
        <w:jc w:val="both"/>
        <w:rPr>
          <w:szCs w:val="24"/>
        </w:rPr>
      </w:pPr>
    </w:p>
    <w:p w14:paraId="67650D66" w14:textId="77777777" w:rsidR="00ED4BEE" w:rsidRPr="00A107D7" w:rsidRDefault="00ED4BEE" w:rsidP="000302A8">
      <w:pPr>
        <w:tabs>
          <w:tab w:val="left" w:pos="-1080"/>
          <w:tab w:val="left" w:pos="-720"/>
          <w:tab w:val="left" w:pos="0"/>
          <w:tab w:val="left" w:pos="720"/>
          <w:tab w:val="left" w:pos="5040"/>
          <w:tab w:val="left" w:pos="8640"/>
          <w:tab w:val="left" w:pos="9360"/>
        </w:tabs>
        <w:ind w:firstLine="720"/>
        <w:jc w:val="both"/>
        <w:rPr>
          <w:szCs w:val="24"/>
        </w:rPr>
      </w:pPr>
      <w:r w:rsidRPr="00A107D7">
        <w:rPr>
          <w:szCs w:val="24"/>
        </w:rPr>
        <w:t>__________________________________</w:t>
      </w:r>
    </w:p>
    <w:p w14:paraId="2AC00362" w14:textId="77777777" w:rsidR="00ED4BEE" w:rsidRPr="00585385" w:rsidRDefault="000302A8" w:rsidP="00ED4BEE">
      <w:pPr>
        <w:tabs>
          <w:tab w:val="left" w:pos="-1080"/>
          <w:tab w:val="left" w:pos="-720"/>
          <w:tab w:val="left" w:pos="0"/>
          <w:tab w:val="left" w:pos="720"/>
          <w:tab w:val="left" w:pos="5040"/>
          <w:tab w:val="left" w:pos="8640"/>
          <w:tab w:val="left" w:pos="9360"/>
        </w:tabs>
        <w:jc w:val="both"/>
        <w:rPr>
          <w:b/>
          <w:szCs w:val="24"/>
        </w:rPr>
      </w:pPr>
      <w:r>
        <w:tab/>
      </w:r>
      <w:r w:rsidR="00ED4BEE" w:rsidRPr="00A107D7">
        <w:t>Jeremy Gruenhagen, City Clerk/Treasurer</w:t>
      </w:r>
    </w:p>
    <w:p w14:paraId="234E8DB6" w14:textId="77777777" w:rsidR="00ED4BEE" w:rsidRPr="00CD4691" w:rsidRDefault="00ED4BEE" w:rsidP="00ED4BEE">
      <w:pPr>
        <w:ind w:right="-720"/>
        <w:jc w:val="center"/>
        <w:rPr>
          <w:b/>
          <w:sz w:val="20"/>
        </w:rPr>
      </w:pPr>
    </w:p>
    <w:p w14:paraId="179F410F" w14:textId="77777777" w:rsidR="00AB2F10" w:rsidRPr="008512F9" w:rsidRDefault="00AB2F10">
      <w:pPr>
        <w:ind w:right="-720"/>
        <w:jc w:val="center"/>
        <w:rPr>
          <w:b/>
          <w:szCs w:val="24"/>
        </w:rPr>
      </w:pPr>
    </w:p>
    <w:sectPr w:rsidR="00AB2F10" w:rsidRPr="008512F9" w:rsidSect="000250BE">
      <w:pgSz w:w="12240" w:h="15840" w:code="1"/>
      <w:pgMar w:top="720" w:right="1008" w:bottom="360" w:left="108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EF53" w14:textId="77777777" w:rsidR="00D50605" w:rsidRDefault="00D50605">
      <w:r>
        <w:separator/>
      </w:r>
    </w:p>
  </w:endnote>
  <w:endnote w:type="continuationSeparator" w:id="0">
    <w:p w14:paraId="5AD7DB40" w14:textId="77777777" w:rsidR="00D50605" w:rsidRDefault="00D5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B9BA0" w14:textId="77777777" w:rsidR="00D50605" w:rsidRDefault="00D50605">
      <w:r>
        <w:separator/>
      </w:r>
    </w:p>
  </w:footnote>
  <w:footnote w:type="continuationSeparator" w:id="0">
    <w:p w14:paraId="270BCFFF" w14:textId="77777777" w:rsidR="00D50605" w:rsidRDefault="00D50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95055"/>
    <w:multiLevelType w:val="multilevel"/>
    <w:tmpl w:val="1004DA24"/>
    <w:lvl w:ilvl="0">
      <w:start w:val="2"/>
      <w:numFmt w:val="upperRoman"/>
      <w:lvlText w:val="%1."/>
      <w:lvlJc w:val="left"/>
      <w:pPr>
        <w:tabs>
          <w:tab w:val="num" w:pos="1512"/>
        </w:tabs>
        <w:ind w:left="2520" w:hanging="180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B8D1FCA"/>
    <w:multiLevelType w:val="hybridMultilevel"/>
    <w:tmpl w:val="C72439FC"/>
    <w:lvl w:ilvl="0" w:tplc="DA9AE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AA6264"/>
    <w:multiLevelType w:val="hybridMultilevel"/>
    <w:tmpl w:val="C33685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C4381E"/>
    <w:multiLevelType w:val="singleLevel"/>
    <w:tmpl w:val="3618A1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4" w15:restartNumberingAfterBreak="0">
    <w:nsid w:val="4B8E580F"/>
    <w:multiLevelType w:val="hybridMultilevel"/>
    <w:tmpl w:val="C506036C"/>
    <w:lvl w:ilvl="0" w:tplc="93BC33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DE463E0"/>
    <w:multiLevelType w:val="multilevel"/>
    <w:tmpl w:val="2AAEBDDC"/>
    <w:lvl w:ilvl="0">
      <w:start w:val="1"/>
      <w:numFmt w:val="upperRoman"/>
      <w:lvlText w:val="%1."/>
      <w:lvlJc w:val="left"/>
      <w:pPr>
        <w:tabs>
          <w:tab w:val="num" w:pos="1512"/>
        </w:tabs>
        <w:ind w:left="2520" w:hanging="180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92B37E0"/>
    <w:multiLevelType w:val="hybridMultilevel"/>
    <w:tmpl w:val="EAEAB018"/>
    <w:lvl w:ilvl="0" w:tplc="F3BC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8312988">
    <w:abstractNumId w:val="3"/>
  </w:num>
  <w:num w:numId="2" w16cid:durableId="1868714758">
    <w:abstractNumId w:val="2"/>
  </w:num>
  <w:num w:numId="3" w16cid:durableId="1118599488">
    <w:abstractNumId w:val="4"/>
  </w:num>
  <w:num w:numId="4" w16cid:durableId="1633367004">
    <w:abstractNumId w:val="0"/>
  </w:num>
  <w:num w:numId="5" w16cid:durableId="800926671">
    <w:abstractNumId w:val="5"/>
  </w:num>
  <w:num w:numId="6" w16cid:durableId="1577856230">
    <w:abstractNumId w:val="6"/>
  </w:num>
  <w:num w:numId="7" w16cid:durableId="614482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2E"/>
    <w:rsid w:val="000035D7"/>
    <w:rsid w:val="000250BE"/>
    <w:rsid w:val="00027078"/>
    <w:rsid w:val="000302A8"/>
    <w:rsid w:val="00032280"/>
    <w:rsid w:val="000334EA"/>
    <w:rsid w:val="0005595B"/>
    <w:rsid w:val="000925BB"/>
    <w:rsid w:val="000B10C0"/>
    <w:rsid w:val="000D2D0A"/>
    <w:rsid w:val="000F6851"/>
    <w:rsid w:val="00132B95"/>
    <w:rsid w:val="00153582"/>
    <w:rsid w:val="00163C6F"/>
    <w:rsid w:val="001918C1"/>
    <w:rsid w:val="00197786"/>
    <w:rsid w:val="001B0CAD"/>
    <w:rsid w:val="001C633C"/>
    <w:rsid w:val="0025166A"/>
    <w:rsid w:val="00252670"/>
    <w:rsid w:val="00276F91"/>
    <w:rsid w:val="0027717D"/>
    <w:rsid w:val="00297AE8"/>
    <w:rsid w:val="002B5845"/>
    <w:rsid w:val="002B599B"/>
    <w:rsid w:val="002D4F4D"/>
    <w:rsid w:val="002F158B"/>
    <w:rsid w:val="003043CC"/>
    <w:rsid w:val="00335666"/>
    <w:rsid w:val="0036113B"/>
    <w:rsid w:val="0036586F"/>
    <w:rsid w:val="003674E0"/>
    <w:rsid w:val="00371A45"/>
    <w:rsid w:val="00393B1B"/>
    <w:rsid w:val="003978DC"/>
    <w:rsid w:val="003B213B"/>
    <w:rsid w:val="003B7A9D"/>
    <w:rsid w:val="003C78EC"/>
    <w:rsid w:val="003E1DE5"/>
    <w:rsid w:val="004179A6"/>
    <w:rsid w:val="0044692B"/>
    <w:rsid w:val="00446E75"/>
    <w:rsid w:val="00471CB1"/>
    <w:rsid w:val="004C5F63"/>
    <w:rsid w:val="004D020C"/>
    <w:rsid w:val="004D3241"/>
    <w:rsid w:val="004F13CD"/>
    <w:rsid w:val="004F4563"/>
    <w:rsid w:val="00510850"/>
    <w:rsid w:val="00521A10"/>
    <w:rsid w:val="00567764"/>
    <w:rsid w:val="00585385"/>
    <w:rsid w:val="005853AC"/>
    <w:rsid w:val="005A0C54"/>
    <w:rsid w:val="005D50AF"/>
    <w:rsid w:val="006812B1"/>
    <w:rsid w:val="006844F6"/>
    <w:rsid w:val="006C7E41"/>
    <w:rsid w:val="006E024A"/>
    <w:rsid w:val="006F3199"/>
    <w:rsid w:val="007045BE"/>
    <w:rsid w:val="00705C1C"/>
    <w:rsid w:val="00721879"/>
    <w:rsid w:val="00726153"/>
    <w:rsid w:val="00736D2C"/>
    <w:rsid w:val="00776DBC"/>
    <w:rsid w:val="00796AC3"/>
    <w:rsid w:val="007C6E95"/>
    <w:rsid w:val="007D3ED9"/>
    <w:rsid w:val="007F294A"/>
    <w:rsid w:val="008237E9"/>
    <w:rsid w:val="008512F9"/>
    <w:rsid w:val="00860016"/>
    <w:rsid w:val="00895C14"/>
    <w:rsid w:val="008970DE"/>
    <w:rsid w:val="008A5AB7"/>
    <w:rsid w:val="008A7021"/>
    <w:rsid w:val="008D55A8"/>
    <w:rsid w:val="008F0732"/>
    <w:rsid w:val="008F3B4A"/>
    <w:rsid w:val="00903C3A"/>
    <w:rsid w:val="00916612"/>
    <w:rsid w:val="00931D3D"/>
    <w:rsid w:val="00951868"/>
    <w:rsid w:val="00997CAD"/>
    <w:rsid w:val="009D7226"/>
    <w:rsid w:val="00A107D7"/>
    <w:rsid w:val="00A308F6"/>
    <w:rsid w:val="00A35803"/>
    <w:rsid w:val="00A56F43"/>
    <w:rsid w:val="00AA00AA"/>
    <w:rsid w:val="00AA7636"/>
    <w:rsid w:val="00AB2F10"/>
    <w:rsid w:val="00AD6410"/>
    <w:rsid w:val="00AF2D11"/>
    <w:rsid w:val="00B0050D"/>
    <w:rsid w:val="00B20801"/>
    <w:rsid w:val="00B53931"/>
    <w:rsid w:val="00B54B5C"/>
    <w:rsid w:val="00B61D3A"/>
    <w:rsid w:val="00B66686"/>
    <w:rsid w:val="00B803F4"/>
    <w:rsid w:val="00B87B70"/>
    <w:rsid w:val="00BA00EB"/>
    <w:rsid w:val="00BB6F56"/>
    <w:rsid w:val="00BC1C4D"/>
    <w:rsid w:val="00BF452F"/>
    <w:rsid w:val="00BF7DDB"/>
    <w:rsid w:val="00C03C8C"/>
    <w:rsid w:val="00C11274"/>
    <w:rsid w:val="00C15141"/>
    <w:rsid w:val="00C24668"/>
    <w:rsid w:val="00C35668"/>
    <w:rsid w:val="00CA3B54"/>
    <w:rsid w:val="00CA3D1F"/>
    <w:rsid w:val="00CA65BB"/>
    <w:rsid w:val="00CA7728"/>
    <w:rsid w:val="00CD2232"/>
    <w:rsid w:val="00CD4691"/>
    <w:rsid w:val="00D336EA"/>
    <w:rsid w:val="00D36044"/>
    <w:rsid w:val="00D50605"/>
    <w:rsid w:val="00D5378C"/>
    <w:rsid w:val="00D63995"/>
    <w:rsid w:val="00DA1357"/>
    <w:rsid w:val="00DA41C7"/>
    <w:rsid w:val="00DB63EB"/>
    <w:rsid w:val="00DC7C02"/>
    <w:rsid w:val="00DF5BA1"/>
    <w:rsid w:val="00E21C61"/>
    <w:rsid w:val="00E33DDB"/>
    <w:rsid w:val="00E500D4"/>
    <w:rsid w:val="00E7682E"/>
    <w:rsid w:val="00E772C0"/>
    <w:rsid w:val="00EC6F4E"/>
    <w:rsid w:val="00ED1077"/>
    <w:rsid w:val="00ED4BEE"/>
    <w:rsid w:val="00F060B0"/>
    <w:rsid w:val="00F1532B"/>
    <w:rsid w:val="00F33426"/>
    <w:rsid w:val="00F81D0C"/>
    <w:rsid w:val="00F97EDB"/>
    <w:rsid w:val="00FA6E7C"/>
    <w:rsid w:val="00FB68C6"/>
    <w:rsid w:val="00FD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hapeDefaults>
    <o:shapedefaults v:ext="edit" spidmax="2050"/>
    <o:shapelayout v:ext="edit">
      <o:idmap v:ext="edit" data="2"/>
    </o:shapelayout>
  </w:shapeDefaults>
  <w:decimalSymbol w:val="."/>
  <w:listSeparator w:val=","/>
  <w14:docId w14:val="07D2596D"/>
  <w15:chartTrackingRefBased/>
  <w15:docId w15:val="{9F9C2032-E48B-427B-BAF8-75F0402F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567764"/>
    <w:pPr>
      <w:keepNext/>
      <w:widowControl w:val="0"/>
      <w:tabs>
        <w:tab w:val="center" w:pos="4680"/>
      </w:tabs>
      <w:autoSpaceDE w:val="0"/>
      <w:autoSpaceDN w:val="0"/>
      <w:adjustRightInd w:val="0"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E500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E500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96AC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b/>
    </w:rPr>
  </w:style>
  <w:style w:type="paragraph" w:styleId="Title">
    <w:name w:val="Title"/>
    <w:basedOn w:val="Normal"/>
    <w:qFormat/>
    <w:pPr>
      <w:jc w:val="center"/>
    </w:pPr>
    <w:rPr>
      <w:b/>
      <w:sz w:val="20"/>
    </w:rPr>
  </w:style>
  <w:style w:type="paragraph" w:styleId="Header">
    <w:name w:val="header"/>
    <w:basedOn w:val="Normal"/>
    <w:rsid w:val="00B005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05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3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of __________</vt:lpstr>
    </vt:vector>
  </TitlesOfParts>
  <Company>Minnesota Planning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of __________</dc:title>
  <dc:subject/>
  <dc:creator>Eugene Brynowsky</dc:creator>
  <cp:keywords/>
  <cp:lastModifiedBy>Jeremy Gruenhagen</cp:lastModifiedBy>
  <cp:revision>7</cp:revision>
  <cp:lastPrinted>2023-05-02T20:49:00Z</cp:lastPrinted>
  <dcterms:created xsi:type="dcterms:W3CDTF">2023-05-02T20:40:00Z</dcterms:created>
  <dcterms:modified xsi:type="dcterms:W3CDTF">2023-05-02T20:49:00Z</dcterms:modified>
</cp:coreProperties>
</file>